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2794" w:rsidRDefault="00D24D50" w:rsidP="00AE4A58">
      <w:pPr>
        <w:pStyle w:val="NormalWeb"/>
        <w:spacing w:line="288" w:lineRule="auto"/>
        <w:jc w:val="center"/>
        <w:rPr>
          <w:rFonts w:ascii="Calibri" w:hAnsi="Calibri"/>
          <w:b/>
          <w:bCs/>
          <w:sz w:val="28"/>
          <w:szCs w:val="28"/>
          <w:lang w:val="en-US"/>
        </w:rPr>
      </w:pPr>
      <w:r>
        <w:rPr>
          <w:noProof/>
          <w:lang w:val="en-US" w:eastAsia="en-US"/>
        </w:rPr>
        <w:drawing>
          <wp:anchor distT="0" distB="0" distL="114300" distR="114300" simplePos="0" relativeHeight="251634176" behindDoc="1" locked="0" layoutInCell="1" allowOverlap="1" wp14:anchorId="5B052D86" wp14:editId="70B05D52">
            <wp:simplePos x="0" y="0"/>
            <wp:positionH relativeFrom="column">
              <wp:posOffset>1303655</wp:posOffset>
            </wp:positionH>
            <wp:positionV relativeFrom="paragraph">
              <wp:posOffset>-199390</wp:posOffset>
            </wp:positionV>
            <wp:extent cx="1543685" cy="525780"/>
            <wp:effectExtent l="0" t="0" r="0" b="7620"/>
            <wp:wrapTight wrapText="bothSides">
              <wp:wrapPolygon edited="0">
                <wp:start x="0" y="0"/>
                <wp:lineTo x="0" y="21130"/>
                <wp:lineTo x="21325" y="21130"/>
                <wp:lineTo x="21325" y="0"/>
                <wp:lineTo x="0" y="0"/>
              </wp:wrapPolygon>
            </wp:wrapTight>
            <wp:docPr id="6"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n 5"/>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1543685" cy="525780"/>
                    </a:xfrm>
                    <a:prstGeom prst="rect">
                      <a:avLst/>
                    </a:prstGeom>
                  </pic:spPr>
                </pic:pic>
              </a:graphicData>
            </a:graphic>
            <wp14:sizeRelH relativeFrom="margin">
              <wp14:pctWidth>0</wp14:pctWidth>
            </wp14:sizeRelH>
            <wp14:sizeRelV relativeFrom="margin">
              <wp14:pctHeight>0</wp14:pctHeight>
            </wp14:sizeRelV>
          </wp:anchor>
        </w:drawing>
      </w:r>
      <w:r w:rsidRPr="00DE2794">
        <w:rPr>
          <w:rFonts w:ascii="Calibri" w:hAnsi="Calibri"/>
          <w:b/>
          <w:bCs/>
          <w:noProof/>
          <w:sz w:val="28"/>
          <w:szCs w:val="28"/>
          <w:lang w:val="en-US" w:eastAsia="en-US"/>
        </w:rPr>
        <w:drawing>
          <wp:anchor distT="0" distB="0" distL="114300" distR="114300" simplePos="0" relativeHeight="251675136" behindDoc="0" locked="0" layoutInCell="1" allowOverlap="1" wp14:anchorId="62D75DFB" wp14:editId="7B3D6422">
            <wp:simplePos x="0" y="0"/>
            <wp:positionH relativeFrom="column">
              <wp:posOffset>6127115</wp:posOffset>
            </wp:positionH>
            <wp:positionV relativeFrom="paragraph">
              <wp:posOffset>-201295</wp:posOffset>
            </wp:positionV>
            <wp:extent cx="657860" cy="510540"/>
            <wp:effectExtent l="0" t="0" r="0" b="3810"/>
            <wp:wrapSquare wrapText="bothSides"/>
            <wp:docPr id="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57860" cy="510540"/>
                    </a:xfrm>
                    <a:prstGeom prst="rect">
                      <a:avLst/>
                    </a:prstGeom>
                    <a:noFill/>
                    <a:ln>
                      <a:noFill/>
                    </a:ln>
                    <a:extLst/>
                  </pic:spPr>
                </pic:pic>
              </a:graphicData>
            </a:graphic>
            <wp14:sizeRelH relativeFrom="margin">
              <wp14:pctWidth>0</wp14:pctWidth>
            </wp14:sizeRelH>
          </wp:anchor>
        </w:drawing>
      </w:r>
      <w:r>
        <w:rPr>
          <w:noProof/>
          <w:lang w:val="en-US" w:eastAsia="en-US"/>
        </w:rPr>
        <w:drawing>
          <wp:anchor distT="0" distB="0" distL="114300" distR="114300" simplePos="0" relativeHeight="251639296" behindDoc="1" locked="0" layoutInCell="1" allowOverlap="1" wp14:anchorId="7D377983" wp14:editId="543D9EE2">
            <wp:simplePos x="0" y="0"/>
            <wp:positionH relativeFrom="column">
              <wp:posOffset>3150235</wp:posOffset>
            </wp:positionH>
            <wp:positionV relativeFrom="paragraph">
              <wp:posOffset>-116840</wp:posOffset>
            </wp:positionV>
            <wp:extent cx="2505075" cy="596265"/>
            <wp:effectExtent l="0" t="0" r="9525" b="0"/>
            <wp:wrapTight wrapText="bothSides">
              <wp:wrapPolygon edited="0">
                <wp:start x="0" y="0"/>
                <wp:lineTo x="0" y="20703"/>
                <wp:lineTo x="21518" y="20703"/>
                <wp:lineTo x="21518" y="0"/>
                <wp:lineTo x="0" y="0"/>
              </wp:wrapPolygon>
            </wp:wrapTight>
            <wp:docPr id="5"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4"/>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05075" cy="596265"/>
                    </a:xfrm>
                    <a:prstGeom prst="rect">
                      <a:avLst/>
                    </a:prstGeom>
                  </pic:spPr>
                </pic:pic>
              </a:graphicData>
            </a:graphic>
          </wp:anchor>
        </w:drawing>
      </w:r>
      <w:r w:rsidR="0077783F">
        <w:rPr>
          <w:noProof/>
          <w:lang w:val="en-US" w:eastAsia="en-US"/>
        </w:rPr>
        <w:drawing>
          <wp:anchor distT="0" distB="0" distL="114300" distR="114300" simplePos="0" relativeHeight="251629056" behindDoc="0" locked="0" layoutInCell="1" allowOverlap="1" wp14:anchorId="1574FB45" wp14:editId="43D83113">
            <wp:simplePos x="0" y="0"/>
            <wp:positionH relativeFrom="margin">
              <wp:posOffset>-204470</wp:posOffset>
            </wp:positionH>
            <wp:positionV relativeFrom="paragraph">
              <wp:posOffset>-365760</wp:posOffset>
            </wp:positionV>
            <wp:extent cx="895350" cy="1313180"/>
            <wp:effectExtent l="0" t="0" r="0" b="1270"/>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3"/>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895350" cy="1313180"/>
                    </a:xfrm>
                    <a:prstGeom prst="rect">
                      <a:avLst/>
                    </a:prstGeom>
                  </pic:spPr>
                </pic:pic>
              </a:graphicData>
            </a:graphic>
          </wp:anchor>
        </w:drawing>
      </w:r>
    </w:p>
    <w:p w:rsidR="00DE2794" w:rsidRDefault="00D24D50" w:rsidP="00AE4A58">
      <w:pPr>
        <w:pStyle w:val="NormalWeb"/>
        <w:spacing w:line="288" w:lineRule="auto"/>
        <w:jc w:val="center"/>
        <w:rPr>
          <w:rFonts w:ascii="Calibri" w:hAnsi="Calibri"/>
          <w:b/>
          <w:bCs/>
          <w:sz w:val="28"/>
          <w:szCs w:val="28"/>
          <w:lang w:val="en-US"/>
        </w:rPr>
      </w:pPr>
      <w:r w:rsidRPr="00DE2794">
        <w:rPr>
          <w:rFonts w:ascii="Calibri" w:hAnsi="Calibri"/>
          <w:b/>
          <w:bCs/>
          <w:noProof/>
          <w:sz w:val="28"/>
          <w:szCs w:val="28"/>
          <w:lang w:val="en-US" w:eastAsia="en-US"/>
        </w:rPr>
        <w:drawing>
          <wp:anchor distT="0" distB="0" distL="114300" distR="114300" simplePos="0" relativeHeight="251687424" behindDoc="0" locked="0" layoutInCell="1" allowOverlap="1" wp14:anchorId="0B5671D0" wp14:editId="0E58F82E">
            <wp:simplePos x="0" y="0"/>
            <wp:positionH relativeFrom="margin">
              <wp:posOffset>3242945</wp:posOffset>
            </wp:positionH>
            <wp:positionV relativeFrom="paragraph">
              <wp:posOffset>337820</wp:posOffset>
            </wp:positionV>
            <wp:extent cx="1156335" cy="624205"/>
            <wp:effectExtent l="0" t="0" r="5715" b="4445"/>
            <wp:wrapSquare wrapText="bothSides"/>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6335" cy="624205"/>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Pr>
          <w:rFonts w:ascii="Calibri" w:hAnsi="Calibri"/>
          <w:b/>
          <w:bCs/>
          <w:noProof/>
          <w:sz w:val="28"/>
          <w:szCs w:val="28"/>
          <w:lang w:val="en-US" w:eastAsia="en-US"/>
        </w:rPr>
        <w:drawing>
          <wp:anchor distT="0" distB="0" distL="114300" distR="114300" simplePos="0" relativeHeight="251663872" behindDoc="0" locked="0" layoutInCell="1" allowOverlap="1" wp14:anchorId="45FDB460" wp14:editId="30FD9553">
            <wp:simplePos x="0" y="0"/>
            <wp:positionH relativeFrom="column">
              <wp:posOffset>3964940</wp:posOffset>
            </wp:positionH>
            <wp:positionV relativeFrom="paragraph">
              <wp:posOffset>341630</wp:posOffset>
            </wp:positionV>
            <wp:extent cx="1569720" cy="478790"/>
            <wp:effectExtent l="0" t="0" r="0" b="0"/>
            <wp:wrapSquare wrapText="bothSides"/>
            <wp:docPr id="7" name="3 Imagen" descr="CIBERER LOGO-ES1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1" name="3 Imagen" descr="CIBERER LOGO-ES100.JPG"/>
                    <pic:cNvPicPr>
                      <a:picLocks noChangeAspect="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69720" cy="478790"/>
                    </a:xfrm>
                    <a:prstGeom prst="rect">
                      <a:avLst/>
                    </a:prstGeom>
                    <a:noFill/>
                    <a:ln>
                      <a:noFill/>
                    </a:ln>
                    <a:extLst/>
                  </pic:spPr>
                </pic:pic>
              </a:graphicData>
            </a:graphic>
            <wp14:sizeRelH relativeFrom="margin">
              <wp14:pctWidth>0</wp14:pctWidth>
            </wp14:sizeRelH>
            <wp14:sizeRelV relativeFrom="margin">
              <wp14:pctHeight>0</wp14:pctHeight>
            </wp14:sizeRelV>
          </wp:anchor>
        </w:drawing>
      </w:r>
      <w:r w:rsidRPr="00DE2794">
        <w:rPr>
          <w:rFonts w:ascii="Calibri" w:hAnsi="Calibri"/>
          <w:b/>
          <w:bCs/>
          <w:noProof/>
          <w:sz w:val="28"/>
          <w:szCs w:val="28"/>
          <w:lang w:val="en-US" w:eastAsia="en-US"/>
        </w:rPr>
        <w:drawing>
          <wp:anchor distT="0" distB="0" distL="114300" distR="114300" simplePos="0" relativeHeight="251650560" behindDoc="0" locked="0" layoutInCell="1" allowOverlap="1" wp14:anchorId="6579CDD1" wp14:editId="0CD9AAD6">
            <wp:simplePos x="0" y="0"/>
            <wp:positionH relativeFrom="column">
              <wp:posOffset>-1167765</wp:posOffset>
            </wp:positionH>
            <wp:positionV relativeFrom="paragraph">
              <wp:posOffset>607060</wp:posOffset>
            </wp:positionV>
            <wp:extent cx="1669415" cy="356235"/>
            <wp:effectExtent l="0" t="0" r="6985" b="5715"/>
            <wp:wrapNone/>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69415" cy="356235"/>
                    </a:xfrm>
                    <a:prstGeom prst="rect">
                      <a:avLst/>
                    </a:prstGeom>
                    <a:noFill/>
                    <a:ln>
                      <a:noFill/>
                    </a:ln>
                    <a:effectLst/>
                    <a:extLst/>
                  </pic:spPr>
                </pic:pic>
              </a:graphicData>
            </a:graphic>
          </wp:anchor>
        </w:drawing>
      </w:r>
      <w:r>
        <w:rPr>
          <w:rFonts w:ascii="Calibri" w:hAnsi="Calibri"/>
          <w:b/>
          <w:bCs/>
          <w:sz w:val="28"/>
          <w:szCs w:val="28"/>
          <w:lang w:val="en-US"/>
        </w:rPr>
        <w:t xml:space="preserve">                 </w:t>
      </w:r>
      <w:r>
        <w:rPr>
          <w:noProof/>
          <w:lang w:val="en-US" w:eastAsia="en-US"/>
        </w:rPr>
        <w:drawing>
          <wp:inline distT="0" distB="0" distL="0" distR="0" wp14:anchorId="157B9A67" wp14:editId="41DF1FE9">
            <wp:extent cx="905774" cy="905774"/>
            <wp:effectExtent l="0" t="0" r="8890" b="8890"/>
            <wp:docPr id="2" name="Imagen 2" descr="http://ocw.uc3m.es/ingenieria-informatica/ingenieria-de-la-informacion/imagenes/logo_uc3m.jpg/image_pre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ocw.uc3m.es/ingenieria-informatica/ingenieria-de-la-informacion/imagenes/logo_uc3m.jpg/image_preview"/>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05774" cy="905774"/>
                    </a:xfrm>
                    <a:prstGeom prst="rect">
                      <a:avLst/>
                    </a:prstGeom>
                    <a:noFill/>
                    <a:ln>
                      <a:noFill/>
                    </a:ln>
                  </pic:spPr>
                </pic:pic>
              </a:graphicData>
            </a:graphic>
          </wp:inline>
        </w:drawing>
      </w:r>
    </w:p>
    <w:p w:rsidR="00DE2794" w:rsidRDefault="00DE2794" w:rsidP="00AE4A58">
      <w:pPr>
        <w:pStyle w:val="NormalWeb"/>
        <w:spacing w:line="288" w:lineRule="auto"/>
        <w:jc w:val="center"/>
        <w:rPr>
          <w:rFonts w:ascii="Calibri" w:hAnsi="Calibri"/>
          <w:b/>
          <w:bCs/>
          <w:sz w:val="28"/>
          <w:szCs w:val="28"/>
          <w:lang w:val="en-US"/>
        </w:rPr>
      </w:pPr>
    </w:p>
    <w:p w:rsidR="0092775D" w:rsidRPr="00D24D50" w:rsidRDefault="0092775D" w:rsidP="0070520B">
      <w:pPr>
        <w:pStyle w:val="NormalWeb"/>
        <w:spacing w:line="288" w:lineRule="auto"/>
        <w:jc w:val="center"/>
        <w:rPr>
          <w:rFonts w:ascii="Calibri" w:hAnsi="Calibri"/>
          <w:b/>
          <w:bCs/>
          <w:sz w:val="40"/>
          <w:szCs w:val="28"/>
          <w:lang w:val="en-US"/>
        </w:rPr>
      </w:pPr>
      <w:r w:rsidRPr="00D24D50">
        <w:rPr>
          <w:rFonts w:ascii="Calibri" w:hAnsi="Calibri"/>
          <w:b/>
          <w:bCs/>
          <w:sz w:val="40"/>
          <w:szCs w:val="28"/>
          <w:lang w:val="en-US"/>
        </w:rPr>
        <w:t>Whole-organ bioengineering: current tales of modern alchemy</w:t>
      </w:r>
    </w:p>
    <w:p w:rsidR="00AE4A58" w:rsidRPr="0092775D" w:rsidRDefault="003D10F8" w:rsidP="0070520B">
      <w:pPr>
        <w:pStyle w:val="NormalWeb"/>
        <w:spacing w:line="288" w:lineRule="auto"/>
        <w:jc w:val="center"/>
        <w:rPr>
          <w:sz w:val="32"/>
          <w:lang w:val="en-US"/>
        </w:rPr>
      </w:pPr>
      <w:r w:rsidRPr="003D10F8">
        <w:rPr>
          <w:rFonts w:ascii="Calibri" w:hAnsi="Calibri"/>
          <w:b/>
          <w:bCs/>
          <w:sz w:val="32"/>
          <w:u w:val="single"/>
          <w:lang w:val="en-US"/>
        </w:rPr>
        <w:t xml:space="preserve">Speaker: </w:t>
      </w:r>
      <w:r w:rsidR="0092775D" w:rsidRPr="0092775D">
        <w:rPr>
          <w:rFonts w:ascii="Calibri" w:hAnsi="Calibri"/>
          <w:b/>
          <w:bCs/>
          <w:sz w:val="32"/>
          <w:u w:val="single"/>
          <w:lang w:val="en-US"/>
        </w:rPr>
        <w:t xml:space="preserve">Pedro M. </w:t>
      </w:r>
      <w:proofErr w:type="spellStart"/>
      <w:r w:rsidR="0092775D" w:rsidRPr="0092775D">
        <w:rPr>
          <w:rFonts w:ascii="Calibri" w:hAnsi="Calibri"/>
          <w:b/>
          <w:bCs/>
          <w:sz w:val="32"/>
          <w:u w:val="single"/>
          <w:lang w:val="en-US"/>
        </w:rPr>
        <w:t>Baptista</w:t>
      </w:r>
      <w:proofErr w:type="spellEnd"/>
      <w:r w:rsidR="0092775D" w:rsidRPr="0092775D">
        <w:rPr>
          <w:rFonts w:ascii="Calibri" w:hAnsi="Calibri"/>
          <w:b/>
          <w:bCs/>
          <w:sz w:val="32"/>
          <w:u w:val="single"/>
          <w:lang w:val="en-US"/>
        </w:rPr>
        <w:t xml:space="preserve">, </w:t>
      </w:r>
      <w:proofErr w:type="spellStart"/>
      <w:r w:rsidR="0092775D" w:rsidRPr="0092775D">
        <w:rPr>
          <w:rFonts w:ascii="Calibri" w:hAnsi="Calibri"/>
          <w:b/>
          <w:bCs/>
          <w:sz w:val="32"/>
          <w:u w:val="single"/>
          <w:lang w:val="en-US"/>
        </w:rPr>
        <w:t>PharmD</w:t>
      </w:r>
      <w:proofErr w:type="spellEnd"/>
      <w:r w:rsidR="0092775D" w:rsidRPr="0092775D">
        <w:rPr>
          <w:rFonts w:ascii="Calibri" w:hAnsi="Calibri"/>
          <w:b/>
          <w:bCs/>
          <w:sz w:val="32"/>
          <w:u w:val="single"/>
          <w:lang w:val="en-US"/>
        </w:rPr>
        <w:t>, PhD</w:t>
      </w:r>
    </w:p>
    <w:p w:rsidR="0092775D" w:rsidRPr="0092775D" w:rsidRDefault="0092775D" w:rsidP="0092775D">
      <w:pPr>
        <w:shd w:val="clear" w:color="auto" w:fill="FFFFFF"/>
        <w:spacing w:after="0" w:line="240" w:lineRule="auto"/>
        <w:jc w:val="center"/>
        <w:rPr>
          <w:rFonts w:ascii="Calibri" w:eastAsia="Times New Roman" w:hAnsi="Calibri" w:cs="Times New Roman"/>
          <w:b/>
          <w:bCs/>
          <w:sz w:val="24"/>
          <w:szCs w:val="24"/>
          <w:lang w:val="es-ES" w:eastAsia="en-GB"/>
        </w:rPr>
      </w:pPr>
      <w:r w:rsidRPr="0092775D">
        <w:rPr>
          <w:rFonts w:ascii="Calibri" w:eastAsia="Times New Roman" w:hAnsi="Calibri" w:cs="Times New Roman"/>
          <w:b/>
          <w:bCs/>
          <w:sz w:val="24"/>
          <w:szCs w:val="24"/>
          <w:lang w:val="es-ES" w:eastAsia="en-GB"/>
        </w:rPr>
        <w:t xml:space="preserve">Instituto de Investigación Sanitaria de Aragón (IIS Aragón), Zaragoza, </w:t>
      </w:r>
      <w:proofErr w:type="spellStart"/>
      <w:r w:rsidRPr="0092775D">
        <w:rPr>
          <w:rFonts w:ascii="Calibri" w:eastAsia="Times New Roman" w:hAnsi="Calibri" w:cs="Times New Roman"/>
          <w:b/>
          <w:bCs/>
          <w:sz w:val="24"/>
          <w:szCs w:val="24"/>
          <w:lang w:val="es-ES" w:eastAsia="en-GB"/>
        </w:rPr>
        <w:t>Spain</w:t>
      </w:r>
      <w:proofErr w:type="spellEnd"/>
      <w:r w:rsidRPr="0092775D">
        <w:rPr>
          <w:rFonts w:ascii="Calibri" w:eastAsia="Times New Roman" w:hAnsi="Calibri" w:cs="Times New Roman"/>
          <w:b/>
          <w:bCs/>
          <w:sz w:val="24"/>
          <w:szCs w:val="24"/>
          <w:lang w:val="es-ES" w:eastAsia="en-GB"/>
        </w:rPr>
        <w:t>.</w:t>
      </w:r>
    </w:p>
    <w:p w:rsidR="0092775D" w:rsidRDefault="0092775D" w:rsidP="0092775D">
      <w:pPr>
        <w:shd w:val="clear" w:color="auto" w:fill="FFFFFF"/>
        <w:spacing w:after="0" w:line="240" w:lineRule="auto"/>
        <w:jc w:val="center"/>
        <w:rPr>
          <w:rFonts w:ascii="Calibri" w:eastAsia="Times New Roman" w:hAnsi="Calibri" w:cs="Times New Roman"/>
          <w:b/>
          <w:bCs/>
          <w:sz w:val="24"/>
          <w:szCs w:val="24"/>
          <w:lang w:val="es-ES" w:eastAsia="en-GB"/>
        </w:rPr>
      </w:pPr>
      <w:proofErr w:type="spellStart"/>
      <w:r w:rsidRPr="0092775D">
        <w:rPr>
          <w:rFonts w:ascii="Calibri" w:eastAsia="Times New Roman" w:hAnsi="Calibri" w:cs="Times New Roman"/>
          <w:b/>
          <w:bCs/>
          <w:sz w:val="24"/>
          <w:szCs w:val="24"/>
          <w:lang w:val="es-ES" w:eastAsia="en-GB"/>
        </w:rPr>
        <w:t>CIBERehd</w:t>
      </w:r>
      <w:proofErr w:type="spellEnd"/>
      <w:r w:rsidRPr="0092775D">
        <w:rPr>
          <w:rFonts w:ascii="Calibri" w:eastAsia="Times New Roman" w:hAnsi="Calibri" w:cs="Times New Roman"/>
          <w:b/>
          <w:bCs/>
          <w:sz w:val="24"/>
          <w:szCs w:val="24"/>
          <w:lang w:val="es-ES" w:eastAsia="en-GB"/>
        </w:rPr>
        <w:t xml:space="preserve">, Zaragoza, </w:t>
      </w:r>
      <w:proofErr w:type="spellStart"/>
      <w:r w:rsidRPr="0092775D">
        <w:rPr>
          <w:rFonts w:ascii="Calibri" w:eastAsia="Times New Roman" w:hAnsi="Calibri" w:cs="Times New Roman"/>
          <w:b/>
          <w:bCs/>
          <w:sz w:val="24"/>
          <w:szCs w:val="24"/>
          <w:lang w:val="es-ES" w:eastAsia="en-GB"/>
        </w:rPr>
        <w:t>Spain</w:t>
      </w:r>
      <w:proofErr w:type="spellEnd"/>
      <w:r w:rsidRPr="0092775D">
        <w:rPr>
          <w:rFonts w:ascii="Calibri" w:eastAsia="Times New Roman" w:hAnsi="Calibri" w:cs="Times New Roman"/>
          <w:b/>
          <w:bCs/>
          <w:sz w:val="24"/>
          <w:szCs w:val="24"/>
          <w:lang w:val="es-ES" w:eastAsia="en-GB"/>
        </w:rPr>
        <w:t>.</w:t>
      </w:r>
    </w:p>
    <w:p w:rsidR="0092775D" w:rsidRDefault="0092775D" w:rsidP="0092775D">
      <w:pPr>
        <w:shd w:val="clear" w:color="auto" w:fill="FFFFFF"/>
        <w:spacing w:after="0" w:line="240" w:lineRule="auto"/>
        <w:jc w:val="center"/>
        <w:rPr>
          <w:rFonts w:ascii="Calibri" w:eastAsia="Times New Roman" w:hAnsi="Calibri" w:cs="Times New Roman"/>
          <w:b/>
          <w:bCs/>
          <w:sz w:val="24"/>
          <w:szCs w:val="24"/>
          <w:lang w:val="es-ES" w:eastAsia="en-GB"/>
        </w:rPr>
      </w:pPr>
    </w:p>
    <w:p w:rsidR="006643C6" w:rsidRDefault="0092775D" w:rsidP="0092775D">
      <w:pPr>
        <w:shd w:val="clear" w:color="auto" w:fill="FFFFFF"/>
        <w:spacing w:after="0" w:line="240" w:lineRule="auto"/>
        <w:jc w:val="center"/>
        <w:rPr>
          <w:lang w:val="es-ES"/>
        </w:rPr>
      </w:pPr>
      <w:r w:rsidRPr="0092775D">
        <w:rPr>
          <w:b/>
          <w:color w:val="FF0000"/>
          <w:sz w:val="24"/>
          <w:szCs w:val="24"/>
          <w:lang w:val="es-ES"/>
        </w:rPr>
        <w:t>7 de Julio</w:t>
      </w:r>
      <w:r w:rsidR="0077783F" w:rsidRPr="0092775D">
        <w:rPr>
          <w:b/>
          <w:color w:val="FF0000"/>
          <w:sz w:val="24"/>
          <w:szCs w:val="24"/>
          <w:lang w:val="es-ES"/>
        </w:rPr>
        <w:t>, 13:30 horas</w:t>
      </w:r>
      <w:r w:rsidR="0077783F" w:rsidRPr="0077783F">
        <w:rPr>
          <w:b/>
          <w:sz w:val="24"/>
          <w:szCs w:val="24"/>
          <w:lang w:val="es-ES"/>
        </w:rPr>
        <w:t xml:space="preserve"> Aula Francisco Grande, IIS-Fundación Jiménez Díaz</w:t>
      </w:r>
      <w:r w:rsidR="0077783F" w:rsidRPr="0077783F">
        <w:rPr>
          <w:lang w:val="es-ES"/>
        </w:rPr>
        <w:t xml:space="preserve">.  </w:t>
      </w:r>
    </w:p>
    <w:p w:rsidR="00AE4A58" w:rsidRPr="0092775D" w:rsidRDefault="0077783F" w:rsidP="0092775D">
      <w:pPr>
        <w:shd w:val="clear" w:color="auto" w:fill="FFFFFF"/>
        <w:spacing w:after="0" w:line="240" w:lineRule="auto"/>
        <w:jc w:val="center"/>
        <w:rPr>
          <w:b/>
          <w:sz w:val="24"/>
          <w:szCs w:val="24"/>
          <w:lang w:val="en-US"/>
        </w:rPr>
      </w:pPr>
      <w:proofErr w:type="spellStart"/>
      <w:proofErr w:type="gramStart"/>
      <w:r w:rsidRPr="0092775D">
        <w:rPr>
          <w:b/>
          <w:sz w:val="24"/>
          <w:szCs w:val="24"/>
          <w:lang w:val="en-US"/>
        </w:rPr>
        <w:t>Av</w:t>
      </w:r>
      <w:r w:rsidR="0092775D" w:rsidRPr="0092775D">
        <w:rPr>
          <w:b/>
          <w:sz w:val="24"/>
          <w:szCs w:val="24"/>
          <w:lang w:val="en-US"/>
        </w:rPr>
        <w:t>da</w:t>
      </w:r>
      <w:proofErr w:type="spellEnd"/>
      <w:r w:rsidR="0092775D" w:rsidRPr="0092775D">
        <w:rPr>
          <w:b/>
          <w:sz w:val="24"/>
          <w:szCs w:val="24"/>
          <w:lang w:val="en-US"/>
        </w:rPr>
        <w:t>.</w:t>
      </w:r>
      <w:proofErr w:type="gramEnd"/>
      <w:r w:rsidRPr="0092775D">
        <w:rPr>
          <w:b/>
          <w:sz w:val="24"/>
          <w:szCs w:val="24"/>
          <w:lang w:val="en-US"/>
        </w:rPr>
        <w:t xml:space="preserve"> Reyes </w:t>
      </w:r>
      <w:proofErr w:type="spellStart"/>
      <w:r w:rsidRPr="0092775D">
        <w:rPr>
          <w:b/>
          <w:sz w:val="24"/>
          <w:szCs w:val="24"/>
          <w:lang w:val="en-US"/>
        </w:rPr>
        <w:t>Católicos</w:t>
      </w:r>
      <w:proofErr w:type="spellEnd"/>
      <w:r w:rsidRPr="0092775D">
        <w:rPr>
          <w:b/>
          <w:sz w:val="24"/>
          <w:szCs w:val="24"/>
          <w:lang w:val="en-US"/>
        </w:rPr>
        <w:t>, 2 Madrid</w:t>
      </w:r>
    </w:p>
    <w:p w:rsidR="0092775D" w:rsidRDefault="0092775D" w:rsidP="0092775D">
      <w:pPr>
        <w:jc w:val="center"/>
        <w:rPr>
          <w:sz w:val="18"/>
          <w:szCs w:val="18"/>
        </w:rPr>
      </w:pPr>
    </w:p>
    <w:p w:rsidR="0092775D" w:rsidRDefault="0092775D" w:rsidP="0092775D">
      <w:pPr>
        <w:jc w:val="center"/>
        <w:rPr>
          <w:lang w:val="en-US"/>
        </w:rPr>
        <w:sectPr w:rsidR="0092775D" w:rsidSect="0077783F">
          <w:pgSz w:w="11906" w:h="16838"/>
          <w:pgMar w:top="720" w:right="720" w:bottom="720" w:left="720" w:header="708" w:footer="708" w:gutter="0"/>
          <w:cols w:space="708"/>
          <w:docGrid w:linePitch="360"/>
        </w:sectPr>
      </w:pPr>
      <w:r>
        <w:drawing>
          <wp:inline distT="0" distB="0" distL="0" distR="0" wp14:anchorId="608F1A76" wp14:editId="6CF7142E">
            <wp:extent cx="1181100" cy="1574800"/>
            <wp:effectExtent l="0" t="0" r="0" b="6350"/>
            <wp:docPr id="1" name="Imagen 1" descr="https://heraldodeoregon.files.wordpress.com/2016/05/pedro-baptista.jpg?w=225&amp;h=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eraldodeoregon.files.wordpress.com/2016/05/pedro-baptista.jpg?w=225&amp;h=30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2102" cy="1576136"/>
                    </a:xfrm>
                    <a:prstGeom prst="rect">
                      <a:avLst/>
                    </a:prstGeom>
                    <a:noFill/>
                    <a:ln>
                      <a:noFill/>
                    </a:ln>
                  </pic:spPr>
                </pic:pic>
              </a:graphicData>
            </a:graphic>
          </wp:inline>
        </w:drawing>
      </w:r>
      <w:bookmarkStart w:id="0" w:name="_GoBack"/>
      <w:bookmarkEnd w:id="0"/>
    </w:p>
    <w:p w:rsidR="0092775D" w:rsidRPr="0092775D" w:rsidRDefault="0092775D" w:rsidP="0092775D">
      <w:pPr>
        <w:jc w:val="both"/>
        <w:rPr>
          <w:sz w:val="18"/>
          <w:szCs w:val="18"/>
        </w:rPr>
      </w:pPr>
      <w:r w:rsidRPr="0092775D">
        <w:rPr>
          <w:lang w:val="en-US"/>
        </w:rPr>
        <w:lastRenderedPageBreak/>
        <w:t xml:space="preserve">Organ transplantation is presently the only proven therapy able to extend survival for end-stage organ disease. </w:t>
      </w:r>
      <w:proofErr w:type="spellStart"/>
      <w:r w:rsidRPr="0092775D">
        <w:rPr>
          <w:lang w:val="es-ES"/>
        </w:rPr>
        <w:t>It</w:t>
      </w:r>
      <w:proofErr w:type="spellEnd"/>
      <w:r w:rsidRPr="0092775D">
        <w:rPr>
          <w:lang w:val="es-ES"/>
        </w:rPr>
        <w:t xml:space="preserve"> </w:t>
      </w:r>
      <w:proofErr w:type="spellStart"/>
      <w:r w:rsidRPr="0092775D">
        <w:rPr>
          <w:lang w:val="es-ES"/>
        </w:rPr>
        <w:t>is</w:t>
      </w:r>
      <w:proofErr w:type="spellEnd"/>
      <w:r w:rsidRPr="0092775D">
        <w:rPr>
          <w:lang w:val="es-ES"/>
        </w:rPr>
        <w:t xml:space="preserve"> </w:t>
      </w:r>
      <w:proofErr w:type="spellStart"/>
      <w:r w:rsidRPr="0092775D">
        <w:rPr>
          <w:lang w:val="es-ES"/>
        </w:rPr>
        <w:t>also</w:t>
      </w:r>
      <w:proofErr w:type="spellEnd"/>
      <w:r w:rsidRPr="0092775D">
        <w:rPr>
          <w:lang w:val="es-ES"/>
        </w:rPr>
        <w:t xml:space="preserve"> </w:t>
      </w:r>
      <w:proofErr w:type="spellStart"/>
      <w:r w:rsidRPr="0092775D">
        <w:rPr>
          <w:lang w:val="es-ES"/>
        </w:rPr>
        <w:t>the</w:t>
      </w:r>
      <w:proofErr w:type="spellEnd"/>
      <w:r w:rsidRPr="0092775D">
        <w:rPr>
          <w:lang w:val="es-ES"/>
        </w:rPr>
        <w:t xml:space="preserve"> only treatment for most of severe acute organ failures and to some forms of inborn errors of metabolism. Nevertheless, the waiting list for organ transplantation is long and many patients will not survive long enough to receive an organ due to the dramatic shortage of donors or lack of eligibility. This distressing donor shortage is common to most solid organs like the liver, </w:t>
      </w:r>
      <w:proofErr w:type="spellStart"/>
      <w:r w:rsidRPr="0092775D">
        <w:rPr>
          <w:lang w:val="es-ES"/>
        </w:rPr>
        <w:t>lung</w:t>
      </w:r>
      <w:proofErr w:type="spellEnd"/>
      <w:r w:rsidRPr="0092775D">
        <w:rPr>
          <w:lang w:val="es-ES"/>
        </w:rPr>
        <w:t xml:space="preserve">, </w:t>
      </w:r>
      <w:proofErr w:type="spellStart"/>
      <w:r w:rsidRPr="0092775D">
        <w:rPr>
          <w:lang w:val="es-ES"/>
        </w:rPr>
        <w:t>heart</w:t>
      </w:r>
      <w:proofErr w:type="spellEnd"/>
      <w:r w:rsidRPr="0092775D">
        <w:rPr>
          <w:lang w:val="es-ES"/>
        </w:rPr>
        <w:t xml:space="preserve"> and </w:t>
      </w:r>
      <w:proofErr w:type="spellStart"/>
      <w:r w:rsidRPr="0092775D">
        <w:rPr>
          <w:lang w:val="es-ES"/>
        </w:rPr>
        <w:t>kidneys</w:t>
      </w:r>
      <w:proofErr w:type="spellEnd"/>
      <w:r w:rsidRPr="0092775D">
        <w:rPr>
          <w:lang w:val="es-ES"/>
        </w:rPr>
        <w:t>.</w:t>
      </w:r>
    </w:p>
    <w:p w:rsidR="0092775D" w:rsidRPr="00F9065E" w:rsidRDefault="0092775D" w:rsidP="00F9065E">
      <w:pPr>
        <w:jc w:val="both"/>
        <w:rPr>
          <w:lang w:val="es-ES"/>
        </w:rPr>
      </w:pPr>
      <w:r w:rsidRPr="0092775D">
        <w:rPr>
          <w:lang w:val="en-US"/>
        </w:rPr>
        <w:t xml:space="preserve">In light of the grim situation of organ transplantation, our laboratory has recently developed a method to generate an entire liver scaffold from whole animal livers, using tissue </w:t>
      </w:r>
      <w:proofErr w:type="spellStart"/>
      <w:r w:rsidRPr="0092775D">
        <w:rPr>
          <w:lang w:val="en-US"/>
        </w:rPr>
        <w:t>decellularization</w:t>
      </w:r>
      <w:proofErr w:type="spellEnd"/>
      <w:r w:rsidRPr="0092775D">
        <w:rPr>
          <w:lang w:val="en-US"/>
        </w:rPr>
        <w:t xml:space="preserve"> that preserves the organ’s vascular network. </w:t>
      </w:r>
      <w:proofErr w:type="spellStart"/>
      <w:r w:rsidRPr="0092775D">
        <w:rPr>
          <w:lang w:val="es-ES"/>
        </w:rPr>
        <w:t>This</w:t>
      </w:r>
      <w:proofErr w:type="spellEnd"/>
      <w:r w:rsidRPr="0092775D">
        <w:rPr>
          <w:lang w:val="es-ES"/>
        </w:rPr>
        <w:t xml:space="preserve"> </w:t>
      </w:r>
      <w:proofErr w:type="spellStart"/>
      <w:r w:rsidRPr="0092775D">
        <w:rPr>
          <w:lang w:val="es-ES"/>
        </w:rPr>
        <w:t>same</w:t>
      </w:r>
      <w:proofErr w:type="spellEnd"/>
      <w:r w:rsidRPr="0092775D">
        <w:rPr>
          <w:lang w:val="es-ES"/>
        </w:rPr>
        <w:t xml:space="preserve"> </w:t>
      </w:r>
      <w:proofErr w:type="spellStart"/>
      <w:r w:rsidRPr="0092775D">
        <w:rPr>
          <w:lang w:val="es-ES"/>
        </w:rPr>
        <w:t>method</w:t>
      </w:r>
      <w:proofErr w:type="spellEnd"/>
      <w:r w:rsidRPr="0092775D">
        <w:rPr>
          <w:lang w:val="es-ES"/>
        </w:rPr>
        <w:t xml:space="preserve"> </w:t>
      </w:r>
      <w:proofErr w:type="spellStart"/>
      <w:r w:rsidRPr="0092775D">
        <w:rPr>
          <w:lang w:val="es-ES"/>
        </w:rPr>
        <w:t>is</w:t>
      </w:r>
      <w:proofErr w:type="spellEnd"/>
      <w:r w:rsidRPr="0092775D">
        <w:rPr>
          <w:lang w:val="es-ES"/>
        </w:rPr>
        <w:t xml:space="preserve"> also able to </w:t>
      </w:r>
      <w:proofErr w:type="spellStart"/>
      <w:r w:rsidRPr="0092775D">
        <w:rPr>
          <w:lang w:val="es-ES"/>
        </w:rPr>
        <w:t>decellularize</w:t>
      </w:r>
      <w:proofErr w:type="spellEnd"/>
      <w:r w:rsidRPr="0092775D">
        <w:rPr>
          <w:lang w:val="es-ES"/>
        </w:rPr>
        <w:t xml:space="preserve"> other solid organs generating specific acellular kidney, lung, intestine, pancreas or heart scaffolds. Our subsequent studies showed the possibility to efficiently </w:t>
      </w:r>
      <w:proofErr w:type="spellStart"/>
      <w:r w:rsidRPr="0092775D">
        <w:rPr>
          <w:lang w:val="es-ES"/>
        </w:rPr>
        <w:t>recellularize</w:t>
      </w:r>
      <w:proofErr w:type="spellEnd"/>
      <w:r w:rsidRPr="0092775D">
        <w:rPr>
          <w:lang w:val="es-ES"/>
        </w:rPr>
        <w:t xml:space="preserve"> the liver </w:t>
      </w:r>
      <w:proofErr w:type="spellStart"/>
      <w:r w:rsidRPr="0092775D">
        <w:rPr>
          <w:lang w:val="es-ES"/>
        </w:rPr>
        <w:t>bioscaffolds</w:t>
      </w:r>
      <w:proofErr w:type="spellEnd"/>
      <w:r w:rsidRPr="0092775D">
        <w:rPr>
          <w:lang w:val="es-ES"/>
        </w:rPr>
        <w:t xml:space="preserve"> by </w:t>
      </w:r>
      <w:proofErr w:type="spellStart"/>
      <w:r w:rsidRPr="0092775D">
        <w:rPr>
          <w:lang w:val="es-ES"/>
        </w:rPr>
        <w:t>perfusing</w:t>
      </w:r>
      <w:proofErr w:type="spellEnd"/>
      <w:r w:rsidRPr="0092775D">
        <w:rPr>
          <w:lang w:val="es-ES"/>
        </w:rPr>
        <w:t xml:space="preserve"> them with human </w:t>
      </w:r>
      <w:proofErr w:type="spellStart"/>
      <w:r w:rsidRPr="0092775D">
        <w:rPr>
          <w:lang w:val="es-ES"/>
        </w:rPr>
        <w:t>fetal</w:t>
      </w:r>
      <w:proofErr w:type="spellEnd"/>
      <w:r w:rsidRPr="0092775D">
        <w:rPr>
          <w:lang w:val="es-ES"/>
        </w:rPr>
        <w:t xml:space="preserve"> liver progenitor and endothelial cells in a perfusion bioreactor. </w:t>
      </w:r>
      <w:r w:rsidRPr="00F9065E">
        <w:rPr>
          <w:lang w:val="en-US"/>
        </w:rPr>
        <w:t>The outcome was a bioengineered human liver.</w:t>
      </w:r>
      <w:r w:rsidR="00F9065E" w:rsidRPr="00F9065E">
        <w:rPr>
          <w:lang w:val="en-US"/>
        </w:rPr>
        <w:t xml:space="preserve"> </w:t>
      </w:r>
      <w:r w:rsidRPr="0092775D">
        <w:rPr>
          <w:lang w:val="en-US"/>
        </w:rPr>
        <w:t xml:space="preserve">These liver constructs displayed typical hepatic phenotypic markers and bile ducts, and some vital human liver functions, such as drug metabolism, protein synthesis/secretion and catabolism. </w:t>
      </w:r>
      <w:proofErr w:type="spellStart"/>
      <w:r w:rsidRPr="0092775D">
        <w:rPr>
          <w:lang w:val="es-ES"/>
        </w:rPr>
        <w:t>These</w:t>
      </w:r>
      <w:proofErr w:type="spellEnd"/>
      <w:r w:rsidRPr="0092775D">
        <w:rPr>
          <w:lang w:val="es-ES"/>
        </w:rPr>
        <w:t xml:space="preserve"> </w:t>
      </w:r>
      <w:proofErr w:type="spellStart"/>
      <w:r w:rsidRPr="0092775D">
        <w:rPr>
          <w:lang w:val="es-ES"/>
        </w:rPr>
        <w:t>results</w:t>
      </w:r>
      <w:proofErr w:type="spellEnd"/>
      <w:r w:rsidRPr="0092775D">
        <w:rPr>
          <w:lang w:val="es-ES"/>
        </w:rPr>
        <w:t xml:space="preserve"> </w:t>
      </w:r>
      <w:proofErr w:type="spellStart"/>
      <w:r w:rsidRPr="0092775D">
        <w:rPr>
          <w:lang w:val="es-ES"/>
        </w:rPr>
        <w:t>demonstrate</w:t>
      </w:r>
      <w:proofErr w:type="spellEnd"/>
      <w:r w:rsidRPr="0092775D">
        <w:rPr>
          <w:lang w:val="es-ES"/>
        </w:rPr>
        <w:t xml:space="preserve"> </w:t>
      </w:r>
      <w:proofErr w:type="spellStart"/>
      <w:r w:rsidRPr="0092775D">
        <w:rPr>
          <w:lang w:val="es-ES"/>
        </w:rPr>
        <w:t>the</w:t>
      </w:r>
      <w:proofErr w:type="spellEnd"/>
      <w:r w:rsidRPr="0092775D">
        <w:rPr>
          <w:lang w:val="es-ES"/>
        </w:rPr>
        <w:t xml:space="preserve"> feasibility of generating bioengineered human liver organoids using acellular organ scaffolds and primary human cells. Furthermore, the bioengineered liver tissue is now being useful in several different applications like cord blood derived hematopoietic stem cell expansion and differentiation, drug metabolism, stem cell biology and </w:t>
      </w:r>
      <w:proofErr w:type="spellStart"/>
      <w:r w:rsidRPr="0092775D">
        <w:rPr>
          <w:lang w:val="es-ES"/>
        </w:rPr>
        <w:t>mechanobiology</w:t>
      </w:r>
      <w:proofErr w:type="spellEnd"/>
      <w:r w:rsidRPr="0092775D">
        <w:rPr>
          <w:lang w:val="es-ES"/>
        </w:rPr>
        <w:t xml:space="preserve">. </w:t>
      </w:r>
      <w:r w:rsidRPr="0092775D">
        <w:rPr>
          <w:lang w:val="en-US"/>
        </w:rPr>
        <w:t>Altogether, this technology has the potential to shape novel developments in other scientific fields and ultimately, change transplantation medicine and the treatment of end-stage organ diseases.</w:t>
      </w:r>
      <w:r w:rsidRPr="0092775D">
        <w:rPr>
          <w:b/>
          <w:lang w:val="en-US"/>
        </w:rPr>
        <w:t xml:space="preserve"> </w:t>
      </w:r>
    </w:p>
    <w:p w:rsidR="0092775D" w:rsidRPr="0092775D" w:rsidRDefault="0092775D" w:rsidP="0092775D">
      <w:pPr>
        <w:spacing w:after="200" w:line="276" w:lineRule="auto"/>
        <w:contextualSpacing/>
        <w:jc w:val="both"/>
        <w:rPr>
          <w:b/>
          <w:sz w:val="20"/>
          <w:lang w:val="es-ES"/>
        </w:rPr>
      </w:pPr>
      <w:r w:rsidRPr="0092775D">
        <w:rPr>
          <w:b/>
          <w:sz w:val="20"/>
          <w:lang w:val="es-ES"/>
        </w:rPr>
        <w:t>Contacto: Marcela del Río  (mrnechae@ing.uc3m.es) y Raquel Largo (</w:t>
      </w:r>
      <w:hyperlink r:id="rId15" w:history="1">
        <w:r w:rsidRPr="0092775D">
          <w:rPr>
            <w:b/>
            <w:sz w:val="20"/>
            <w:lang w:val="es-ES"/>
          </w:rPr>
          <w:t>RLargo@idcsalud.es</w:t>
        </w:r>
      </w:hyperlink>
      <w:r w:rsidRPr="0092775D">
        <w:rPr>
          <w:b/>
          <w:sz w:val="20"/>
          <w:lang w:val="es-ES"/>
        </w:rPr>
        <w:t>)</w:t>
      </w:r>
    </w:p>
    <w:p w:rsidR="0092775D" w:rsidRDefault="0092775D" w:rsidP="0077783F">
      <w:pPr>
        <w:jc w:val="both"/>
        <w:rPr>
          <w:lang w:val="es-ES"/>
        </w:rPr>
        <w:sectPr w:rsidR="0092775D" w:rsidSect="0092775D">
          <w:type w:val="continuous"/>
          <w:pgSz w:w="11906" w:h="16838"/>
          <w:pgMar w:top="720" w:right="720" w:bottom="720" w:left="720" w:header="708" w:footer="708" w:gutter="0"/>
          <w:cols w:space="708"/>
          <w:docGrid w:linePitch="360"/>
        </w:sectPr>
      </w:pPr>
    </w:p>
    <w:p w:rsidR="00AE4A58" w:rsidRPr="00234A54" w:rsidRDefault="00AE4A58" w:rsidP="00D24D50">
      <w:pPr>
        <w:jc w:val="both"/>
        <w:rPr>
          <w:lang w:val="es-ES"/>
        </w:rPr>
      </w:pPr>
    </w:p>
    <w:sectPr w:rsidR="00AE4A58" w:rsidRPr="00234A54" w:rsidSect="0092775D">
      <w:type w:val="continuous"/>
      <w:pgSz w:w="11906" w:h="16838"/>
      <w:pgMar w:top="720" w:right="720" w:bottom="720" w:left="72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E70A8B"/>
    <w:multiLevelType w:val="hybridMultilevel"/>
    <w:tmpl w:val="5968767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36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A58"/>
    <w:rsid w:val="00234A54"/>
    <w:rsid w:val="003151F1"/>
    <w:rsid w:val="003D10F8"/>
    <w:rsid w:val="006643C6"/>
    <w:rsid w:val="0070520B"/>
    <w:rsid w:val="0077783F"/>
    <w:rsid w:val="0092775D"/>
    <w:rsid w:val="00AE4A58"/>
    <w:rsid w:val="00D24D50"/>
    <w:rsid w:val="00D946F9"/>
    <w:rsid w:val="00DD3211"/>
    <w:rsid w:val="00DE2794"/>
    <w:rsid w:val="00F9065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4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semiHidden/>
    <w:unhideWhenUsed/>
    <w:rsid w:val="00AE4A58"/>
    <w:rPr>
      <w:color w:val="0000FF"/>
      <w:u w:val="single"/>
    </w:rPr>
  </w:style>
  <w:style w:type="character" w:customStyle="1" w:styleId="il">
    <w:name w:val="il"/>
    <w:basedOn w:val="Fuentedeprrafopredeter"/>
    <w:rsid w:val="00AE4A58"/>
  </w:style>
  <w:style w:type="paragraph" w:styleId="Textodeglobo">
    <w:name w:val="Balloon Text"/>
    <w:basedOn w:val="Normal"/>
    <w:link w:val="TextodegloboCar"/>
    <w:uiPriority w:val="99"/>
    <w:semiHidden/>
    <w:unhideWhenUsed/>
    <w:rsid w:val="00927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75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46F9"/>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AE4A5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ipervnculo">
    <w:name w:val="Hyperlink"/>
    <w:basedOn w:val="Fuentedeprrafopredeter"/>
    <w:uiPriority w:val="99"/>
    <w:semiHidden/>
    <w:unhideWhenUsed/>
    <w:rsid w:val="00AE4A58"/>
    <w:rPr>
      <w:color w:val="0000FF"/>
      <w:u w:val="single"/>
    </w:rPr>
  </w:style>
  <w:style w:type="character" w:customStyle="1" w:styleId="il">
    <w:name w:val="il"/>
    <w:basedOn w:val="Fuentedeprrafopredeter"/>
    <w:rsid w:val="00AE4A58"/>
  </w:style>
  <w:style w:type="paragraph" w:styleId="Textodeglobo">
    <w:name w:val="Balloon Text"/>
    <w:basedOn w:val="Normal"/>
    <w:link w:val="TextodegloboCar"/>
    <w:uiPriority w:val="99"/>
    <w:semiHidden/>
    <w:unhideWhenUsed/>
    <w:rsid w:val="0092775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2775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8054551">
      <w:bodyDiv w:val="1"/>
      <w:marLeft w:val="0"/>
      <w:marRight w:val="0"/>
      <w:marTop w:val="0"/>
      <w:marBottom w:val="0"/>
      <w:divBdr>
        <w:top w:val="none" w:sz="0" w:space="0" w:color="auto"/>
        <w:left w:val="none" w:sz="0" w:space="0" w:color="auto"/>
        <w:bottom w:val="none" w:sz="0" w:space="0" w:color="auto"/>
        <w:right w:val="none" w:sz="0" w:space="0" w:color="auto"/>
      </w:divBdr>
    </w:div>
    <w:div w:id="1327243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3" Type="http://schemas.microsoft.com/office/2007/relationships/stylesWithEffects" Target="stylesWithEffects.xml"/><Relationship Id="rId7" Type="http://schemas.openxmlformats.org/officeDocument/2006/relationships/image" Target="media/image2.emf"/><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hyperlink" Target="mailto:RLargo@idcsalud.es" TargetMode="Externa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360</Words>
  <Characters>2053</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University of Toronto</Company>
  <LinksUpToDate>false</LinksUpToDate>
  <CharactersWithSpaces>2409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Diego</dc:creator>
  <cp:lastModifiedBy>Marcela</cp:lastModifiedBy>
  <cp:revision>2</cp:revision>
  <dcterms:created xsi:type="dcterms:W3CDTF">2016-06-20T13:33:00Z</dcterms:created>
  <dcterms:modified xsi:type="dcterms:W3CDTF">2016-06-20T13:33:00Z</dcterms:modified>
</cp:coreProperties>
</file>